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7B86" w:rsidRPr="00C472AA" w:rsidRDefault="00A67B86" w:rsidP="00C472AA">
      <w:pPr>
        <w:spacing w:line="480" w:lineRule="auto"/>
        <w:jc w:val="both"/>
        <w:rPr>
          <w:rFonts w:ascii="Times New Roman" w:hAnsi="Times New Roman" w:cs="Times New Roman"/>
          <w:sz w:val="24"/>
          <w:szCs w:val="24"/>
        </w:rPr>
      </w:pPr>
    </w:p>
    <w:p w:rsidR="00A67B86" w:rsidRPr="00C472AA" w:rsidRDefault="00A67B86" w:rsidP="00C472AA">
      <w:pPr>
        <w:spacing w:line="480" w:lineRule="auto"/>
        <w:jc w:val="both"/>
        <w:rPr>
          <w:rFonts w:ascii="Times New Roman" w:hAnsi="Times New Roman" w:cs="Times New Roman"/>
          <w:sz w:val="24"/>
          <w:szCs w:val="24"/>
        </w:rPr>
      </w:pPr>
    </w:p>
    <w:p w:rsidR="00A67B86" w:rsidRPr="00C472AA" w:rsidRDefault="00A67B86" w:rsidP="00C472AA">
      <w:pPr>
        <w:spacing w:line="480" w:lineRule="auto"/>
        <w:jc w:val="both"/>
        <w:rPr>
          <w:rFonts w:ascii="Times New Roman" w:hAnsi="Times New Roman" w:cs="Times New Roman"/>
          <w:sz w:val="24"/>
          <w:szCs w:val="24"/>
        </w:rPr>
      </w:pPr>
    </w:p>
    <w:p w:rsidR="00A67B86" w:rsidRPr="00C472AA" w:rsidRDefault="00A67B86" w:rsidP="00C472AA">
      <w:pPr>
        <w:spacing w:line="480" w:lineRule="auto"/>
        <w:jc w:val="both"/>
        <w:rPr>
          <w:rFonts w:ascii="Times New Roman" w:hAnsi="Times New Roman" w:cs="Times New Roman"/>
          <w:sz w:val="24"/>
          <w:szCs w:val="24"/>
        </w:rPr>
      </w:pPr>
    </w:p>
    <w:p w:rsidR="00A67B86" w:rsidRPr="00C472AA" w:rsidRDefault="00A67B86" w:rsidP="00C472AA">
      <w:pPr>
        <w:spacing w:line="480" w:lineRule="auto"/>
        <w:jc w:val="center"/>
        <w:rPr>
          <w:rFonts w:ascii="Times New Roman" w:hAnsi="Times New Roman" w:cs="Times New Roman"/>
          <w:sz w:val="24"/>
          <w:szCs w:val="24"/>
        </w:rPr>
      </w:pPr>
      <w:r w:rsidRPr="00C472AA">
        <w:rPr>
          <w:rFonts w:ascii="Times New Roman" w:hAnsi="Times New Roman" w:cs="Times New Roman"/>
          <w:sz w:val="24"/>
          <w:szCs w:val="24"/>
        </w:rPr>
        <w:t>Research and Evidence-Based Practice in Nursing</w:t>
      </w:r>
    </w:p>
    <w:p w:rsidR="00A67B86" w:rsidRPr="00C472AA" w:rsidRDefault="00A67B86" w:rsidP="00C472AA">
      <w:pPr>
        <w:spacing w:line="480" w:lineRule="auto"/>
        <w:jc w:val="center"/>
        <w:rPr>
          <w:rFonts w:ascii="Times New Roman" w:hAnsi="Times New Roman" w:cs="Times New Roman"/>
          <w:sz w:val="24"/>
          <w:szCs w:val="24"/>
        </w:rPr>
      </w:pPr>
      <w:r w:rsidRPr="00C472AA">
        <w:rPr>
          <w:rFonts w:ascii="Times New Roman" w:hAnsi="Times New Roman" w:cs="Times New Roman"/>
          <w:sz w:val="24"/>
          <w:szCs w:val="24"/>
        </w:rPr>
        <w:t>Institution Affiliation</w:t>
      </w:r>
    </w:p>
    <w:p w:rsidR="00A67B86" w:rsidRPr="00C472AA" w:rsidRDefault="00A67B86" w:rsidP="00C472AA">
      <w:pPr>
        <w:spacing w:line="480" w:lineRule="auto"/>
        <w:jc w:val="center"/>
        <w:rPr>
          <w:rFonts w:ascii="Times New Roman" w:hAnsi="Times New Roman" w:cs="Times New Roman"/>
          <w:sz w:val="24"/>
          <w:szCs w:val="24"/>
        </w:rPr>
      </w:pPr>
      <w:r w:rsidRPr="00C472AA">
        <w:rPr>
          <w:rFonts w:ascii="Times New Roman" w:hAnsi="Times New Roman" w:cs="Times New Roman"/>
          <w:sz w:val="24"/>
          <w:szCs w:val="24"/>
        </w:rPr>
        <w:t>Course</w:t>
      </w:r>
    </w:p>
    <w:p w:rsidR="00A67B86" w:rsidRPr="00C472AA" w:rsidRDefault="00A67B86" w:rsidP="00C472AA">
      <w:pPr>
        <w:spacing w:line="480" w:lineRule="auto"/>
        <w:jc w:val="center"/>
        <w:rPr>
          <w:rFonts w:ascii="Times New Roman" w:hAnsi="Times New Roman" w:cs="Times New Roman"/>
          <w:sz w:val="24"/>
          <w:szCs w:val="24"/>
        </w:rPr>
      </w:pPr>
      <w:r w:rsidRPr="00C472AA">
        <w:rPr>
          <w:rFonts w:ascii="Times New Roman" w:hAnsi="Times New Roman" w:cs="Times New Roman"/>
          <w:sz w:val="24"/>
          <w:szCs w:val="24"/>
        </w:rPr>
        <w:t>Name</w:t>
      </w:r>
    </w:p>
    <w:p w:rsidR="00A67B86" w:rsidRPr="00C472AA" w:rsidRDefault="00A67B86" w:rsidP="00C472AA">
      <w:pPr>
        <w:spacing w:line="480" w:lineRule="auto"/>
        <w:jc w:val="both"/>
        <w:rPr>
          <w:rFonts w:ascii="Times New Roman" w:hAnsi="Times New Roman" w:cs="Times New Roman"/>
          <w:sz w:val="24"/>
          <w:szCs w:val="24"/>
        </w:rPr>
      </w:pPr>
    </w:p>
    <w:p w:rsidR="00150D0D" w:rsidRPr="00C472AA" w:rsidRDefault="00150D0D" w:rsidP="00C472AA">
      <w:pPr>
        <w:spacing w:line="480" w:lineRule="auto"/>
        <w:jc w:val="both"/>
        <w:rPr>
          <w:rFonts w:ascii="Times New Roman" w:hAnsi="Times New Roman" w:cs="Times New Roman"/>
          <w:sz w:val="24"/>
          <w:szCs w:val="24"/>
        </w:rPr>
      </w:pPr>
    </w:p>
    <w:p w:rsidR="00150D0D" w:rsidRPr="00C472AA" w:rsidRDefault="00150D0D" w:rsidP="00C472AA">
      <w:pPr>
        <w:spacing w:line="480" w:lineRule="auto"/>
        <w:jc w:val="both"/>
        <w:rPr>
          <w:rFonts w:ascii="Times New Roman" w:hAnsi="Times New Roman" w:cs="Times New Roman"/>
          <w:sz w:val="24"/>
          <w:szCs w:val="24"/>
        </w:rPr>
      </w:pPr>
    </w:p>
    <w:p w:rsidR="00150D0D" w:rsidRPr="00C472AA" w:rsidRDefault="00150D0D" w:rsidP="00C472AA">
      <w:pPr>
        <w:spacing w:line="480" w:lineRule="auto"/>
        <w:jc w:val="both"/>
        <w:rPr>
          <w:rFonts w:ascii="Times New Roman" w:hAnsi="Times New Roman" w:cs="Times New Roman"/>
          <w:sz w:val="24"/>
          <w:szCs w:val="24"/>
        </w:rPr>
      </w:pPr>
    </w:p>
    <w:p w:rsidR="00150D0D" w:rsidRPr="00C472AA" w:rsidRDefault="00150D0D" w:rsidP="00C472AA">
      <w:pPr>
        <w:spacing w:line="480" w:lineRule="auto"/>
        <w:jc w:val="both"/>
        <w:rPr>
          <w:rFonts w:ascii="Times New Roman" w:hAnsi="Times New Roman" w:cs="Times New Roman"/>
          <w:sz w:val="24"/>
          <w:szCs w:val="24"/>
        </w:rPr>
      </w:pPr>
    </w:p>
    <w:p w:rsidR="00150D0D" w:rsidRPr="00C472AA" w:rsidRDefault="00150D0D" w:rsidP="00C472AA">
      <w:pPr>
        <w:spacing w:line="480" w:lineRule="auto"/>
        <w:jc w:val="both"/>
        <w:rPr>
          <w:rFonts w:ascii="Times New Roman" w:hAnsi="Times New Roman" w:cs="Times New Roman"/>
          <w:sz w:val="24"/>
          <w:szCs w:val="24"/>
        </w:rPr>
      </w:pPr>
    </w:p>
    <w:p w:rsidR="00150D0D" w:rsidRPr="00C472AA" w:rsidRDefault="00150D0D" w:rsidP="00C472AA">
      <w:pPr>
        <w:spacing w:line="480" w:lineRule="auto"/>
        <w:jc w:val="both"/>
        <w:rPr>
          <w:rFonts w:ascii="Times New Roman" w:hAnsi="Times New Roman" w:cs="Times New Roman"/>
          <w:sz w:val="24"/>
          <w:szCs w:val="24"/>
        </w:rPr>
      </w:pPr>
    </w:p>
    <w:p w:rsidR="00150D0D" w:rsidRPr="00C472AA" w:rsidRDefault="00150D0D" w:rsidP="00C472AA">
      <w:pPr>
        <w:spacing w:line="480" w:lineRule="auto"/>
        <w:jc w:val="both"/>
        <w:rPr>
          <w:rFonts w:ascii="Times New Roman" w:hAnsi="Times New Roman" w:cs="Times New Roman"/>
          <w:sz w:val="24"/>
          <w:szCs w:val="24"/>
        </w:rPr>
      </w:pPr>
    </w:p>
    <w:p w:rsidR="00150D0D" w:rsidRPr="00C472AA" w:rsidRDefault="00150D0D" w:rsidP="00C472AA">
      <w:pPr>
        <w:spacing w:line="480" w:lineRule="auto"/>
        <w:jc w:val="both"/>
        <w:rPr>
          <w:rFonts w:ascii="Times New Roman" w:hAnsi="Times New Roman" w:cs="Times New Roman"/>
          <w:sz w:val="24"/>
          <w:szCs w:val="24"/>
        </w:rPr>
      </w:pPr>
    </w:p>
    <w:p w:rsidR="00150D0D" w:rsidRPr="00C472AA" w:rsidRDefault="00150D0D" w:rsidP="00C472AA">
      <w:pPr>
        <w:spacing w:line="480" w:lineRule="auto"/>
        <w:jc w:val="both"/>
        <w:rPr>
          <w:rFonts w:ascii="Times New Roman" w:hAnsi="Times New Roman" w:cs="Times New Roman"/>
          <w:sz w:val="24"/>
          <w:szCs w:val="24"/>
        </w:rPr>
      </w:pPr>
    </w:p>
    <w:p w:rsidR="004F7587" w:rsidRPr="00C472AA" w:rsidRDefault="000849AD" w:rsidP="00C472AA">
      <w:pPr>
        <w:spacing w:line="480" w:lineRule="auto"/>
        <w:ind w:firstLine="720"/>
        <w:jc w:val="both"/>
        <w:rPr>
          <w:rFonts w:ascii="Times New Roman" w:hAnsi="Times New Roman" w:cs="Times New Roman"/>
          <w:b/>
          <w:sz w:val="24"/>
          <w:szCs w:val="24"/>
        </w:rPr>
      </w:pPr>
      <w:r w:rsidRPr="00C472AA">
        <w:rPr>
          <w:rFonts w:ascii="Times New Roman" w:hAnsi="Times New Roman" w:cs="Times New Roman"/>
          <w:b/>
          <w:sz w:val="24"/>
          <w:szCs w:val="24"/>
        </w:rPr>
        <w:lastRenderedPageBreak/>
        <w:t>How does the focus of research and evidence-based practice (EBP)</w:t>
      </w:r>
      <w:r w:rsidR="00024A7F" w:rsidRPr="00C472AA">
        <w:rPr>
          <w:rFonts w:ascii="Times New Roman" w:hAnsi="Times New Roman" w:cs="Times New Roman"/>
          <w:b/>
          <w:sz w:val="24"/>
          <w:szCs w:val="24"/>
        </w:rPr>
        <w:t xml:space="preserve"> differ that relates to nursing?</w:t>
      </w:r>
    </w:p>
    <w:p w:rsidR="00BA69A7" w:rsidRPr="00C472AA" w:rsidRDefault="00BA69A7" w:rsidP="00C472AA">
      <w:pPr>
        <w:spacing w:line="480" w:lineRule="auto"/>
        <w:ind w:firstLine="720"/>
        <w:jc w:val="both"/>
        <w:rPr>
          <w:rFonts w:ascii="Times New Roman" w:hAnsi="Times New Roman" w:cs="Times New Roman"/>
          <w:sz w:val="24"/>
          <w:szCs w:val="24"/>
        </w:rPr>
      </w:pPr>
      <w:r w:rsidRPr="00C472AA">
        <w:rPr>
          <w:rFonts w:ascii="Times New Roman" w:hAnsi="Times New Roman" w:cs="Times New Roman"/>
          <w:sz w:val="24"/>
          <w:szCs w:val="24"/>
        </w:rPr>
        <w:t xml:space="preserve">Research, as it relates to nursing, tends to be carried out in order to come up or generate new knowledge. Also, the research could be geared towards validating the already existing knowledge based on a specific theory. Research is carried out following a particular systematic scientific inquiry which is geared towards testing a certain hypothesis or answering a question by applying rigorous methods. However, it would be worth noting that research will require an understanding of the philosophy of science, although it majorly leans on investigations, exploration, and discovery (Finkelman, 2018). A research will always be guided by a certain question concerning a particular phenomenon. The research question is reached after an interested person in the field identifies knowledge gaps. </w:t>
      </w:r>
    </w:p>
    <w:p w:rsidR="00BA69A7" w:rsidRPr="00C472AA" w:rsidRDefault="00BA69A7" w:rsidP="00C472AA">
      <w:pPr>
        <w:spacing w:line="480" w:lineRule="auto"/>
        <w:ind w:firstLine="720"/>
        <w:jc w:val="both"/>
        <w:rPr>
          <w:rFonts w:ascii="Times New Roman" w:hAnsi="Times New Roman" w:cs="Times New Roman"/>
          <w:sz w:val="24"/>
          <w:szCs w:val="24"/>
        </w:rPr>
      </w:pPr>
      <w:r w:rsidRPr="00C472AA">
        <w:rPr>
          <w:rFonts w:ascii="Times New Roman" w:hAnsi="Times New Roman" w:cs="Times New Roman"/>
          <w:sz w:val="24"/>
          <w:szCs w:val="24"/>
        </w:rPr>
        <w:t xml:space="preserve">On the other hand, unlike research Evidence-Based Practice (EBP) does not deal with coming up with new knowledge or even authenticating the already existing knowledge. Thus, Evidence -Based Practice is focused on how to utilize best the evidence that is available to reach for sound patient-care decisions. However, nearly all the best evidence comes from research. Nevertheless, Evidence-Based Practice does not necessarily rely on the research but goes beyond to incorporate clinical expertise, patient preferences, and values. The evidence-based practice also goes beyond and at times, considers opinions from the experts found in the clinical sector (Finkelman, 2018). To narrow down the difference between research and evidence-based practice, it can be asserted that research is focused on the creation of new knowledge whereas EBP is focused on innovations that will enable translate the best evidence into clinical practice.  </w:t>
      </w:r>
    </w:p>
    <w:p w:rsidR="00BA69A7" w:rsidRPr="00C472AA" w:rsidRDefault="00BA69A7" w:rsidP="00C472AA">
      <w:pPr>
        <w:spacing w:line="480" w:lineRule="auto"/>
        <w:ind w:firstLine="720"/>
        <w:jc w:val="both"/>
        <w:rPr>
          <w:rFonts w:ascii="Times New Roman" w:hAnsi="Times New Roman" w:cs="Times New Roman"/>
          <w:sz w:val="24"/>
          <w:szCs w:val="24"/>
        </w:rPr>
      </w:pPr>
      <w:r w:rsidRPr="00C472AA">
        <w:rPr>
          <w:rFonts w:ascii="Times New Roman" w:hAnsi="Times New Roman" w:cs="Times New Roman"/>
          <w:sz w:val="24"/>
          <w:szCs w:val="24"/>
        </w:rPr>
        <w:lastRenderedPageBreak/>
        <w:t xml:space="preserve">An example that could be used as a research area in nursing can be carrying out a systematic review with regard to the study on how to prevent catheter-linked urinary tract infections. </w:t>
      </w:r>
    </w:p>
    <w:p w:rsidR="00BA69A7" w:rsidRPr="00C472AA" w:rsidRDefault="00BA69A7" w:rsidP="00C472AA">
      <w:pPr>
        <w:spacing w:line="480" w:lineRule="auto"/>
        <w:ind w:firstLine="720"/>
        <w:jc w:val="both"/>
        <w:rPr>
          <w:rFonts w:ascii="Times New Roman" w:hAnsi="Times New Roman" w:cs="Times New Roman"/>
          <w:b/>
          <w:sz w:val="24"/>
          <w:szCs w:val="24"/>
        </w:rPr>
      </w:pPr>
      <w:r w:rsidRPr="00C472AA">
        <w:rPr>
          <w:rFonts w:ascii="Times New Roman" w:hAnsi="Times New Roman" w:cs="Times New Roman"/>
          <w:b/>
          <w:sz w:val="24"/>
          <w:szCs w:val="24"/>
        </w:rPr>
        <w:t>Discuss the application of research findings into evidence-based nursing practice.</w:t>
      </w:r>
    </w:p>
    <w:p w:rsidR="00BA69A7" w:rsidRPr="00C472AA" w:rsidRDefault="00BA69A7" w:rsidP="00C472AA">
      <w:pPr>
        <w:spacing w:line="480" w:lineRule="auto"/>
        <w:ind w:firstLine="720"/>
        <w:jc w:val="both"/>
        <w:rPr>
          <w:rFonts w:ascii="Times New Roman" w:hAnsi="Times New Roman" w:cs="Times New Roman"/>
          <w:sz w:val="24"/>
          <w:szCs w:val="24"/>
        </w:rPr>
      </w:pPr>
      <w:r w:rsidRPr="00C472AA">
        <w:rPr>
          <w:rFonts w:ascii="Times New Roman" w:hAnsi="Times New Roman" w:cs="Times New Roman"/>
          <w:sz w:val="24"/>
          <w:szCs w:val="24"/>
        </w:rPr>
        <w:t xml:space="preserve">One of the applications of research findings into evidence-based nursing practice is that of the creation of knowledge and its distillation. Through knowledge creation and distillation, research is carried out after which the relevant research findings are packaged into products which are meant to be put into action. For instance, such findings can be packaged into final products such as certain practice recommendations (Melnyk, 2015).  It is through such ways that the specific practice that is recommended can find their way into being put into practice. In order for the research findings to be used in the care delivery, it will be vital to have the knowledge distillation being informed and guided by the end-user of the specific research findings. </w:t>
      </w:r>
    </w:p>
    <w:p w:rsidR="00BA69A7" w:rsidRPr="00C472AA" w:rsidRDefault="00BA69A7" w:rsidP="00C472AA">
      <w:pPr>
        <w:spacing w:line="480" w:lineRule="auto"/>
        <w:ind w:firstLine="720"/>
        <w:jc w:val="both"/>
        <w:rPr>
          <w:rFonts w:ascii="Times New Roman" w:hAnsi="Times New Roman" w:cs="Times New Roman"/>
          <w:sz w:val="24"/>
          <w:szCs w:val="24"/>
        </w:rPr>
      </w:pPr>
      <w:r w:rsidRPr="00C472AA">
        <w:rPr>
          <w:rFonts w:ascii="Times New Roman" w:hAnsi="Times New Roman" w:cs="Times New Roman"/>
          <w:sz w:val="24"/>
          <w:szCs w:val="24"/>
        </w:rPr>
        <w:t xml:space="preserve">Another application of research findings into evidence-based practice is that of diffusion and distribution of the relevant findings. The research findings should be distributed after considering the professional opinion from the nursing professionals and also the health care organizations. It is through experts and health care organizations that the research findings can form a basis of action to the potential users (Melnyk, 2015). Through the channels where the research findings are being channeled through, there could be created links with intermediaries who can act as brokers and connectors to other practitioners, which will further lead to multidisciplinary knowledge transfer. </w:t>
      </w:r>
    </w:p>
    <w:p w:rsidR="00BA69A7" w:rsidRPr="00C472AA" w:rsidRDefault="00BA69A7" w:rsidP="00C472AA">
      <w:pPr>
        <w:spacing w:line="480" w:lineRule="auto"/>
        <w:ind w:firstLine="720"/>
        <w:jc w:val="both"/>
        <w:rPr>
          <w:rFonts w:ascii="Times New Roman" w:hAnsi="Times New Roman" w:cs="Times New Roman"/>
          <w:sz w:val="24"/>
          <w:szCs w:val="24"/>
        </w:rPr>
      </w:pPr>
      <w:r w:rsidRPr="00C472AA">
        <w:rPr>
          <w:rFonts w:ascii="Times New Roman" w:hAnsi="Times New Roman" w:cs="Times New Roman"/>
          <w:sz w:val="24"/>
          <w:szCs w:val="24"/>
        </w:rPr>
        <w:t>In addition, the research findings can be adapted to the end-user, implemented, and also institutionalized. In this part, the focus is on getting teams, organizations, and different people to adopt and apply the evidence-based research findings in daily clinical practices.</w:t>
      </w:r>
    </w:p>
    <w:p w:rsidR="00C472AA" w:rsidRPr="00C472AA" w:rsidRDefault="00DE69EF" w:rsidP="00C472AA">
      <w:pPr>
        <w:pStyle w:val="NormalWeb"/>
        <w:spacing w:before="0" w:beforeAutospacing="0" w:after="0" w:afterAutospacing="0" w:line="480" w:lineRule="auto"/>
        <w:rPr>
          <w:color w:val="1C1E29"/>
        </w:rPr>
      </w:pPr>
      <w:r w:rsidRPr="00C472AA">
        <w:rPr>
          <w:color w:val="505151"/>
          <w:shd w:val="clear" w:color="auto" w:fill="FFFFFF"/>
        </w:rPr>
        <w:lastRenderedPageBreak/>
        <w:t> </w:t>
      </w:r>
      <w:r w:rsidR="00C472AA" w:rsidRPr="00C472AA">
        <w:rPr>
          <w:color w:val="1C1E29"/>
        </w:rPr>
        <w:t> </w:t>
      </w:r>
      <w:r w:rsidR="00C472AA" w:rsidRPr="00C472AA">
        <w:rPr>
          <w:rStyle w:val="Strong"/>
          <w:color w:val="1C1E29"/>
        </w:rPr>
        <w:t>Why do you think it is so challenging to implement research at the bedside nursing?</w:t>
      </w:r>
    </w:p>
    <w:p w:rsidR="00C472AA" w:rsidRPr="00C472AA" w:rsidRDefault="00C472AA" w:rsidP="00C472AA">
      <w:pPr>
        <w:pStyle w:val="NormalWeb"/>
        <w:spacing w:before="0" w:beforeAutospacing="0" w:after="0" w:afterAutospacing="0" w:line="480" w:lineRule="auto"/>
        <w:ind w:firstLine="720"/>
        <w:rPr>
          <w:color w:val="1C1E29"/>
        </w:rPr>
      </w:pPr>
      <w:r w:rsidRPr="00C472AA">
        <w:rPr>
          <w:color w:val="1C1E29"/>
        </w:rPr>
        <w:t>Overwhelming patient assignment. Implementing research at the bedside is difficult for nurses because of them having a large number of patients in which they are supposed to take care. With a huge number of patients nurses are required to attend to, it takes away most of their time hence making it difficult for them to create time for research</w:t>
      </w:r>
      <w:r w:rsidRPr="00C472AA">
        <w:rPr>
          <w:color w:val="222222"/>
          <w:shd w:val="clear" w:color="auto" w:fill="FFFFFF"/>
        </w:rPr>
        <w:t xml:space="preserve"> (Johansson</w:t>
      </w:r>
      <w:r w:rsidRPr="00C472AA">
        <w:rPr>
          <w:color w:val="222222"/>
          <w:shd w:val="clear" w:color="auto" w:fill="FFFFFF"/>
        </w:rPr>
        <w:t>, Petersson,</w:t>
      </w:r>
      <w:r w:rsidRPr="00C472AA">
        <w:rPr>
          <w:color w:val="222222"/>
          <w:shd w:val="clear" w:color="auto" w:fill="FFFFFF"/>
        </w:rPr>
        <w:t xml:space="preserve"> &amp; Nilsson, 2013)</w:t>
      </w:r>
      <w:r w:rsidRPr="00C472AA">
        <w:rPr>
          <w:color w:val="1C1E29"/>
        </w:rPr>
        <w:t>. In most cases nurses are supposed to work for longer shifts than it is supposed to be, In fact, in reality, today nurses suffer from burnout as a result of overworking and therefore in this situation it becomes difficult for them to also conduct research.</w:t>
      </w:r>
    </w:p>
    <w:p w:rsidR="00C472AA" w:rsidRPr="00C472AA" w:rsidRDefault="00C472AA" w:rsidP="00C472AA">
      <w:pPr>
        <w:pStyle w:val="NormalWeb"/>
        <w:spacing w:before="0" w:beforeAutospacing="0" w:after="0" w:afterAutospacing="0" w:line="480" w:lineRule="auto"/>
        <w:ind w:firstLine="720"/>
        <w:rPr>
          <w:color w:val="1C1E29"/>
        </w:rPr>
      </w:pPr>
      <w:r w:rsidRPr="00C472AA">
        <w:rPr>
          <w:color w:val="1C1E29"/>
        </w:rPr>
        <w:t xml:space="preserve">Understaffing. One of the main reason facing research in nursing is a huge workload which comes as a result of having a fewer number of nurses in specific institutions. In this case, the ration of nurses to patients is not proportional and this leaves with those available a large number of patients to attend to and with this situation they can't implement research as there is no time for them to do so. Understaffing in health institutions has also contributed to low-quality services which sometimes costs human lives. </w:t>
      </w:r>
    </w:p>
    <w:p w:rsidR="00C472AA" w:rsidRPr="00C472AA" w:rsidRDefault="00C472AA" w:rsidP="00C472AA">
      <w:pPr>
        <w:pStyle w:val="NormalWeb"/>
        <w:spacing w:before="0" w:beforeAutospacing="0" w:after="0" w:afterAutospacing="0" w:line="480" w:lineRule="auto"/>
        <w:ind w:firstLine="720"/>
        <w:rPr>
          <w:color w:val="1C1E29"/>
        </w:rPr>
      </w:pPr>
      <w:r w:rsidRPr="00C472AA">
        <w:rPr>
          <w:color w:val="1C1E29"/>
        </w:rPr>
        <w:t>Lack of adequate facilities to enhance nursing research. Nursing research is a field that has been neglected nowadays and this can be illustrated by the lack of enough resources and facilities to support this program. If the program is underfunded it becomes difficult for the institutions to implement or if they manage the students fail to meet the required standards to effectively discharge their duties in the future or develop their career.</w:t>
      </w:r>
    </w:p>
    <w:p w:rsidR="00DC58C6" w:rsidRPr="00C472AA" w:rsidRDefault="00DC58C6" w:rsidP="00C472AA">
      <w:pPr>
        <w:spacing w:line="480" w:lineRule="auto"/>
        <w:jc w:val="both"/>
        <w:rPr>
          <w:rFonts w:ascii="Times New Roman" w:hAnsi="Times New Roman" w:cs="Times New Roman"/>
          <w:sz w:val="24"/>
          <w:szCs w:val="24"/>
        </w:rPr>
      </w:pPr>
    </w:p>
    <w:p w:rsidR="00C472AA" w:rsidRPr="00C472AA" w:rsidRDefault="00C472AA" w:rsidP="00C472AA">
      <w:pPr>
        <w:spacing w:line="480" w:lineRule="auto"/>
        <w:jc w:val="center"/>
        <w:rPr>
          <w:rFonts w:ascii="Times New Roman" w:hAnsi="Times New Roman" w:cs="Times New Roman"/>
          <w:sz w:val="24"/>
          <w:szCs w:val="24"/>
        </w:rPr>
      </w:pPr>
    </w:p>
    <w:p w:rsidR="00C472AA" w:rsidRPr="00C472AA" w:rsidRDefault="00C472AA" w:rsidP="00C472AA">
      <w:pPr>
        <w:spacing w:line="480" w:lineRule="auto"/>
        <w:jc w:val="center"/>
        <w:rPr>
          <w:rFonts w:ascii="Times New Roman" w:hAnsi="Times New Roman" w:cs="Times New Roman"/>
          <w:sz w:val="24"/>
          <w:szCs w:val="24"/>
        </w:rPr>
      </w:pPr>
    </w:p>
    <w:p w:rsidR="00A67B86" w:rsidRPr="00C472AA" w:rsidRDefault="00A67B86" w:rsidP="00C472AA">
      <w:pPr>
        <w:spacing w:line="480" w:lineRule="auto"/>
        <w:jc w:val="center"/>
        <w:rPr>
          <w:rFonts w:ascii="Times New Roman" w:hAnsi="Times New Roman" w:cs="Times New Roman"/>
          <w:sz w:val="24"/>
          <w:szCs w:val="24"/>
        </w:rPr>
      </w:pPr>
      <w:r w:rsidRPr="00C472AA">
        <w:rPr>
          <w:rFonts w:ascii="Times New Roman" w:hAnsi="Times New Roman" w:cs="Times New Roman"/>
          <w:sz w:val="24"/>
          <w:szCs w:val="24"/>
        </w:rPr>
        <w:lastRenderedPageBreak/>
        <w:t>References</w:t>
      </w:r>
    </w:p>
    <w:p w:rsidR="00F25DAB" w:rsidRPr="00C472AA" w:rsidRDefault="00F25DAB" w:rsidP="00C472AA">
      <w:pPr>
        <w:spacing w:line="480" w:lineRule="auto"/>
        <w:ind w:left="720" w:hanging="720"/>
        <w:jc w:val="both"/>
        <w:rPr>
          <w:rFonts w:ascii="Times New Roman" w:hAnsi="Times New Roman" w:cs="Times New Roman"/>
          <w:sz w:val="24"/>
          <w:szCs w:val="24"/>
        </w:rPr>
      </w:pPr>
      <w:r w:rsidRPr="00C472AA">
        <w:rPr>
          <w:rFonts w:ascii="Times New Roman" w:hAnsi="Times New Roman" w:cs="Times New Roman"/>
          <w:sz w:val="24"/>
          <w:szCs w:val="24"/>
        </w:rPr>
        <w:t xml:space="preserve">Finkelman, A. W. (2018). </w:t>
      </w:r>
      <w:r w:rsidRPr="00C472AA">
        <w:rPr>
          <w:rFonts w:ascii="Times New Roman" w:hAnsi="Times New Roman" w:cs="Times New Roman"/>
          <w:i/>
          <w:iCs/>
          <w:sz w:val="24"/>
          <w:szCs w:val="24"/>
        </w:rPr>
        <w:t>Professional nursing concepts: Competencies for quality leadership</w:t>
      </w:r>
      <w:r w:rsidRPr="00C472AA">
        <w:rPr>
          <w:rFonts w:ascii="Times New Roman" w:hAnsi="Times New Roman" w:cs="Times New Roman"/>
          <w:sz w:val="24"/>
          <w:szCs w:val="24"/>
        </w:rPr>
        <w:t>. Burlington, MA: Jones &amp; Bartlett.</w:t>
      </w:r>
    </w:p>
    <w:p w:rsidR="00F25DAB" w:rsidRPr="00C472AA" w:rsidRDefault="00F25DAB" w:rsidP="00C472AA">
      <w:pPr>
        <w:spacing w:line="480" w:lineRule="auto"/>
        <w:ind w:left="720" w:hanging="720"/>
        <w:jc w:val="both"/>
        <w:rPr>
          <w:rFonts w:ascii="Times New Roman" w:hAnsi="Times New Roman" w:cs="Times New Roman"/>
          <w:sz w:val="24"/>
          <w:szCs w:val="24"/>
        </w:rPr>
      </w:pPr>
      <w:r w:rsidRPr="00C472AA">
        <w:rPr>
          <w:rFonts w:ascii="Times New Roman" w:hAnsi="Times New Roman" w:cs="Times New Roman"/>
          <w:sz w:val="24"/>
          <w:szCs w:val="24"/>
        </w:rPr>
        <w:t>Melnyk</w:t>
      </w:r>
      <w:bookmarkStart w:id="0" w:name="_GoBack"/>
      <w:bookmarkEnd w:id="0"/>
      <w:r w:rsidRPr="00C472AA">
        <w:rPr>
          <w:rFonts w:ascii="Times New Roman" w:hAnsi="Times New Roman" w:cs="Times New Roman"/>
          <w:sz w:val="24"/>
          <w:szCs w:val="24"/>
        </w:rPr>
        <w:t xml:space="preserve">, B. M. (2015). </w:t>
      </w:r>
      <w:r w:rsidRPr="00C472AA">
        <w:rPr>
          <w:rFonts w:ascii="Times New Roman" w:hAnsi="Times New Roman" w:cs="Times New Roman"/>
          <w:i/>
          <w:iCs/>
          <w:sz w:val="24"/>
          <w:szCs w:val="24"/>
        </w:rPr>
        <w:t>Evidence-based practice in nursing and healthcare: A guide to best practice</w:t>
      </w:r>
      <w:r w:rsidRPr="00C472AA">
        <w:rPr>
          <w:rFonts w:ascii="Times New Roman" w:hAnsi="Times New Roman" w:cs="Times New Roman"/>
          <w:sz w:val="24"/>
          <w:szCs w:val="24"/>
        </w:rPr>
        <w:t>. Philadelphia: Lippincott Williams &amp; Wilkins.</w:t>
      </w:r>
    </w:p>
    <w:p w:rsidR="00C472AA" w:rsidRPr="00C472AA" w:rsidRDefault="00C472AA" w:rsidP="00C472AA">
      <w:pPr>
        <w:spacing w:line="480" w:lineRule="auto"/>
        <w:ind w:left="720" w:hanging="720"/>
        <w:jc w:val="both"/>
        <w:rPr>
          <w:rFonts w:ascii="Times New Roman" w:hAnsi="Times New Roman" w:cs="Times New Roman"/>
          <w:sz w:val="24"/>
          <w:szCs w:val="24"/>
        </w:rPr>
      </w:pPr>
      <w:r w:rsidRPr="00C472AA">
        <w:rPr>
          <w:rFonts w:ascii="Times New Roman" w:hAnsi="Times New Roman" w:cs="Times New Roman"/>
          <w:color w:val="222222"/>
          <w:sz w:val="24"/>
          <w:szCs w:val="24"/>
          <w:shd w:val="clear" w:color="auto" w:fill="FFFFFF"/>
        </w:rPr>
        <w:t>Johansson, P. E., Petersson, G. I., &amp; Nilsson, G. C. (2013). Nursing students' experience of using a personal digital assistant (PDA) in clinical practice—an intervention study. </w:t>
      </w:r>
      <w:r w:rsidRPr="00C472AA">
        <w:rPr>
          <w:rFonts w:ascii="Times New Roman" w:hAnsi="Times New Roman" w:cs="Times New Roman"/>
          <w:i/>
          <w:iCs/>
          <w:color w:val="222222"/>
          <w:sz w:val="24"/>
          <w:szCs w:val="24"/>
          <w:shd w:val="clear" w:color="auto" w:fill="FFFFFF"/>
        </w:rPr>
        <w:t>Nurse education today</w:t>
      </w:r>
      <w:r w:rsidRPr="00C472AA">
        <w:rPr>
          <w:rFonts w:ascii="Times New Roman" w:hAnsi="Times New Roman" w:cs="Times New Roman"/>
          <w:color w:val="222222"/>
          <w:sz w:val="24"/>
          <w:szCs w:val="24"/>
          <w:shd w:val="clear" w:color="auto" w:fill="FFFFFF"/>
        </w:rPr>
        <w:t>, </w:t>
      </w:r>
      <w:r w:rsidRPr="00C472AA">
        <w:rPr>
          <w:rFonts w:ascii="Times New Roman" w:hAnsi="Times New Roman" w:cs="Times New Roman"/>
          <w:i/>
          <w:iCs/>
          <w:color w:val="222222"/>
          <w:sz w:val="24"/>
          <w:szCs w:val="24"/>
          <w:shd w:val="clear" w:color="auto" w:fill="FFFFFF"/>
        </w:rPr>
        <w:t>33</w:t>
      </w:r>
      <w:r w:rsidRPr="00C472AA">
        <w:rPr>
          <w:rFonts w:ascii="Times New Roman" w:hAnsi="Times New Roman" w:cs="Times New Roman"/>
          <w:color w:val="222222"/>
          <w:sz w:val="24"/>
          <w:szCs w:val="24"/>
          <w:shd w:val="clear" w:color="auto" w:fill="FFFFFF"/>
        </w:rPr>
        <w:t>(10), 1246-1251.</w:t>
      </w:r>
    </w:p>
    <w:p w:rsidR="00562BC5" w:rsidRPr="00C472AA" w:rsidRDefault="00562BC5" w:rsidP="00C472AA">
      <w:pPr>
        <w:spacing w:line="480" w:lineRule="auto"/>
        <w:jc w:val="both"/>
        <w:rPr>
          <w:rFonts w:ascii="Times New Roman" w:hAnsi="Times New Roman" w:cs="Times New Roman"/>
          <w:sz w:val="24"/>
          <w:szCs w:val="24"/>
        </w:rPr>
      </w:pPr>
    </w:p>
    <w:sectPr w:rsidR="00562BC5" w:rsidRPr="00C472AA" w:rsidSect="00A67B8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21FC" w:rsidRDefault="005D21FC" w:rsidP="00562BC5">
      <w:pPr>
        <w:spacing w:after="0" w:line="240" w:lineRule="auto"/>
      </w:pPr>
      <w:r>
        <w:separator/>
      </w:r>
    </w:p>
  </w:endnote>
  <w:endnote w:type="continuationSeparator" w:id="0">
    <w:p w:rsidR="005D21FC" w:rsidRDefault="005D21FC" w:rsidP="00562B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21FC" w:rsidRDefault="005D21FC" w:rsidP="00562BC5">
      <w:pPr>
        <w:spacing w:after="0" w:line="240" w:lineRule="auto"/>
      </w:pPr>
      <w:r>
        <w:separator/>
      </w:r>
    </w:p>
  </w:footnote>
  <w:footnote w:type="continuationSeparator" w:id="0">
    <w:p w:rsidR="005D21FC" w:rsidRDefault="005D21FC" w:rsidP="00562B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D0D" w:rsidRPr="00150D0D" w:rsidRDefault="00150D0D" w:rsidP="00150D0D">
    <w:pPr>
      <w:pStyle w:val="Header"/>
      <w:spacing w:line="480" w:lineRule="auto"/>
      <w:jc w:val="right"/>
      <w:rPr>
        <w:rFonts w:ascii="Times New Roman" w:hAnsi="Times New Roman" w:cs="Times New Roman"/>
        <w:sz w:val="24"/>
      </w:rPr>
    </w:pPr>
    <w:r w:rsidRPr="00150D0D">
      <w:rPr>
        <w:rFonts w:ascii="Times New Roman" w:hAnsi="Times New Roman" w:cs="Times New Roman"/>
        <w:sz w:val="24"/>
      </w:rPr>
      <w:t>RESEARCH AND EVIDENCE-BASED PRACTICE IN NURSING</w:t>
    </w:r>
    <w:sdt>
      <w:sdtPr>
        <w:rPr>
          <w:rFonts w:ascii="Times New Roman" w:hAnsi="Times New Roman" w:cs="Times New Roman"/>
          <w:sz w:val="24"/>
        </w:rPr>
        <w:id w:val="1254008627"/>
        <w:docPartObj>
          <w:docPartGallery w:val="Page Numbers (Top of Page)"/>
          <w:docPartUnique/>
        </w:docPartObj>
      </w:sdtPr>
      <w:sdtEndPr>
        <w:rPr>
          <w:noProof/>
        </w:rPr>
      </w:sdtEndPr>
      <w:sdtContent>
        <w:r>
          <w:rPr>
            <w:rFonts w:ascii="Times New Roman" w:hAnsi="Times New Roman" w:cs="Times New Roman"/>
            <w:sz w:val="24"/>
          </w:rPr>
          <w:tab/>
        </w:r>
        <w:r w:rsidRPr="00150D0D">
          <w:rPr>
            <w:rFonts w:ascii="Times New Roman" w:hAnsi="Times New Roman" w:cs="Times New Roman"/>
            <w:sz w:val="24"/>
          </w:rPr>
          <w:fldChar w:fldCharType="begin"/>
        </w:r>
        <w:r w:rsidRPr="00150D0D">
          <w:rPr>
            <w:rFonts w:ascii="Times New Roman" w:hAnsi="Times New Roman" w:cs="Times New Roman"/>
            <w:sz w:val="24"/>
          </w:rPr>
          <w:instrText xml:space="preserve"> PAGE   \* MERGEFORMAT </w:instrText>
        </w:r>
        <w:r w:rsidRPr="00150D0D">
          <w:rPr>
            <w:rFonts w:ascii="Times New Roman" w:hAnsi="Times New Roman" w:cs="Times New Roman"/>
            <w:sz w:val="24"/>
          </w:rPr>
          <w:fldChar w:fldCharType="separate"/>
        </w:r>
        <w:r w:rsidR="00C472AA">
          <w:rPr>
            <w:rFonts w:ascii="Times New Roman" w:hAnsi="Times New Roman" w:cs="Times New Roman"/>
            <w:noProof/>
            <w:sz w:val="24"/>
          </w:rPr>
          <w:t>5</w:t>
        </w:r>
        <w:r w:rsidRPr="00150D0D">
          <w:rPr>
            <w:rFonts w:ascii="Times New Roman" w:hAnsi="Times New Roman" w:cs="Times New Roman"/>
            <w:noProof/>
            <w:sz w:val="24"/>
          </w:rPr>
          <w:fldChar w:fldCharType="end"/>
        </w:r>
      </w:sdtContent>
    </w:sdt>
  </w:p>
  <w:p w:rsidR="00150D0D" w:rsidRDefault="00150D0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7B86" w:rsidRDefault="00A67B86" w:rsidP="00A67B86">
    <w:pPr>
      <w:pStyle w:val="Header"/>
      <w:spacing w:line="480" w:lineRule="auto"/>
      <w:jc w:val="right"/>
    </w:pPr>
    <w:r w:rsidRPr="00A67B86">
      <w:rPr>
        <w:rFonts w:ascii="Times New Roman" w:hAnsi="Times New Roman" w:cs="Times New Roman"/>
        <w:sz w:val="24"/>
      </w:rPr>
      <w:t>Running Head: RESEARCH AND EVIDENCE-BASED PRACTICE IN NURSING</w:t>
    </w:r>
    <w:sdt>
      <w:sdtPr>
        <w:rPr>
          <w:rFonts w:ascii="Times New Roman" w:hAnsi="Times New Roman" w:cs="Times New Roman"/>
          <w:sz w:val="24"/>
        </w:rPr>
        <w:id w:val="-1706781432"/>
        <w:docPartObj>
          <w:docPartGallery w:val="Page Numbers (Top of Page)"/>
          <w:docPartUnique/>
        </w:docPartObj>
      </w:sdtPr>
      <w:sdtEndPr>
        <w:rPr>
          <w:rFonts w:asciiTheme="minorHAnsi" w:hAnsiTheme="minorHAnsi" w:cstheme="minorBidi"/>
          <w:noProof/>
          <w:sz w:val="22"/>
        </w:rPr>
      </w:sdtEndPr>
      <w:sdtContent>
        <w:r>
          <w:rPr>
            <w:rFonts w:ascii="Times New Roman" w:hAnsi="Times New Roman" w:cs="Times New Roman"/>
            <w:sz w:val="24"/>
          </w:rPr>
          <w:tab/>
        </w:r>
        <w:r w:rsidRPr="00A67B86">
          <w:rPr>
            <w:rFonts w:ascii="Times New Roman" w:hAnsi="Times New Roman" w:cs="Times New Roman"/>
            <w:sz w:val="24"/>
          </w:rPr>
          <w:fldChar w:fldCharType="begin"/>
        </w:r>
        <w:r w:rsidRPr="00A67B86">
          <w:rPr>
            <w:rFonts w:ascii="Times New Roman" w:hAnsi="Times New Roman" w:cs="Times New Roman"/>
            <w:sz w:val="24"/>
          </w:rPr>
          <w:instrText xml:space="preserve"> PAGE   \* MERGEFORMAT </w:instrText>
        </w:r>
        <w:r w:rsidRPr="00A67B86">
          <w:rPr>
            <w:rFonts w:ascii="Times New Roman" w:hAnsi="Times New Roman" w:cs="Times New Roman"/>
            <w:sz w:val="24"/>
          </w:rPr>
          <w:fldChar w:fldCharType="separate"/>
        </w:r>
        <w:r w:rsidR="00C472AA">
          <w:rPr>
            <w:rFonts w:ascii="Times New Roman" w:hAnsi="Times New Roman" w:cs="Times New Roman"/>
            <w:noProof/>
            <w:sz w:val="24"/>
          </w:rPr>
          <w:t>1</w:t>
        </w:r>
        <w:r w:rsidRPr="00A67B86">
          <w:rPr>
            <w:rFonts w:ascii="Times New Roman" w:hAnsi="Times New Roman" w:cs="Times New Roman"/>
            <w:noProof/>
            <w:sz w:val="24"/>
          </w:rPr>
          <w:fldChar w:fldCharType="end"/>
        </w:r>
      </w:sdtContent>
    </w:sdt>
  </w:p>
  <w:p w:rsidR="00A67B86" w:rsidRDefault="00A67B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8BB"/>
    <w:rsid w:val="00024A7F"/>
    <w:rsid w:val="00031A6C"/>
    <w:rsid w:val="000655B3"/>
    <w:rsid w:val="000849AD"/>
    <w:rsid w:val="000A3138"/>
    <w:rsid w:val="000F073E"/>
    <w:rsid w:val="00115B04"/>
    <w:rsid w:val="00150D0D"/>
    <w:rsid w:val="00176E31"/>
    <w:rsid w:val="00183B07"/>
    <w:rsid w:val="00187637"/>
    <w:rsid w:val="001949DB"/>
    <w:rsid w:val="001A3C96"/>
    <w:rsid w:val="001E01A5"/>
    <w:rsid w:val="00206A08"/>
    <w:rsid w:val="0026752E"/>
    <w:rsid w:val="002F4B3D"/>
    <w:rsid w:val="00320B0D"/>
    <w:rsid w:val="00351E3F"/>
    <w:rsid w:val="00416389"/>
    <w:rsid w:val="00437202"/>
    <w:rsid w:val="00440F71"/>
    <w:rsid w:val="004A294E"/>
    <w:rsid w:val="004A5154"/>
    <w:rsid w:val="004D1A5D"/>
    <w:rsid w:val="004F7587"/>
    <w:rsid w:val="00513CA5"/>
    <w:rsid w:val="005564EC"/>
    <w:rsid w:val="00562BC5"/>
    <w:rsid w:val="005B6D72"/>
    <w:rsid w:val="005D21FC"/>
    <w:rsid w:val="005E60B9"/>
    <w:rsid w:val="00660785"/>
    <w:rsid w:val="0067235F"/>
    <w:rsid w:val="00673547"/>
    <w:rsid w:val="006A12E9"/>
    <w:rsid w:val="006B2F25"/>
    <w:rsid w:val="006B4722"/>
    <w:rsid w:val="006F1EDC"/>
    <w:rsid w:val="00744187"/>
    <w:rsid w:val="00750646"/>
    <w:rsid w:val="0078693A"/>
    <w:rsid w:val="007A4060"/>
    <w:rsid w:val="007A4126"/>
    <w:rsid w:val="007A5555"/>
    <w:rsid w:val="007F10BE"/>
    <w:rsid w:val="00801C00"/>
    <w:rsid w:val="00850EA0"/>
    <w:rsid w:val="008939DC"/>
    <w:rsid w:val="008A6B84"/>
    <w:rsid w:val="008C163F"/>
    <w:rsid w:val="008E4BA7"/>
    <w:rsid w:val="0098783C"/>
    <w:rsid w:val="009D450D"/>
    <w:rsid w:val="009D66B6"/>
    <w:rsid w:val="009F76B1"/>
    <w:rsid w:val="00A67B86"/>
    <w:rsid w:val="00A71170"/>
    <w:rsid w:val="00A843F3"/>
    <w:rsid w:val="00A96D8A"/>
    <w:rsid w:val="00AB307F"/>
    <w:rsid w:val="00AC08BB"/>
    <w:rsid w:val="00B03842"/>
    <w:rsid w:val="00B50C21"/>
    <w:rsid w:val="00B928DF"/>
    <w:rsid w:val="00BA69A7"/>
    <w:rsid w:val="00BB367E"/>
    <w:rsid w:val="00BB4E8A"/>
    <w:rsid w:val="00BB71CD"/>
    <w:rsid w:val="00BE1BBA"/>
    <w:rsid w:val="00BF5E38"/>
    <w:rsid w:val="00C259E8"/>
    <w:rsid w:val="00C472AA"/>
    <w:rsid w:val="00CB4F0D"/>
    <w:rsid w:val="00CB5121"/>
    <w:rsid w:val="00CE56D9"/>
    <w:rsid w:val="00CF1F91"/>
    <w:rsid w:val="00D06472"/>
    <w:rsid w:val="00D12BB1"/>
    <w:rsid w:val="00DC58C6"/>
    <w:rsid w:val="00DD7612"/>
    <w:rsid w:val="00DE69EF"/>
    <w:rsid w:val="00E276DB"/>
    <w:rsid w:val="00E62EA4"/>
    <w:rsid w:val="00E813E4"/>
    <w:rsid w:val="00E83BB6"/>
    <w:rsid w:val="00F25DAB"/>
    <w:rsid w:val="00F31177"/>
    <w:rsid w:val="00F41CA1"/>
    <w:rsid w:val="00F7725C"/>
    <w:rsid w:val="00FA7C58"/>
    <w:rsid w:val="00FC3ED7"/>
    <w:rsid w:val="00FD7F5C"/>
    <w:rsid w:val="00FF7F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D4FEB9-F4F6-4808-8D59-DD2B5FE7C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2B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2BC5"/>
  </w:style>
  <w:style w:type="paragraph" w:styleId="Footer">
    <w:name w:val="footer"/>
    <w:basedOn w:val="Normal"/>
    <w:link w:val="FooterChar"/>
    <w:uiPriority w:val="99"/>
    <w:unhideWhenUsed/>
    <w:rsid w:val="00562B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2BC5"/>
  </w:style>
  <w:style w:type="paragraph" w:styleId="NormalWeb">
    <w:name w:val="Normal (Web)"/>
    <w:basedOn w:val="Normal"/>
    <w:uiPriority w:val="99"/>
    <w:semiHidden/>
    <w:unhideWhenUsed/>
    <w:rsid w:val="00C472A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472A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4997418">
      <w:bodyDiv w:val="1"/>
      <w:marLeft w:val="0"/>
      <w:marRight w:val="0"/>
      <w:marTop w:val="0"/>
      <w:marBottom w:val="0"/>
      <w:divBdr>
        <w:top w:val="none" w:sz="0" w:space="0" w:color="auto"/>
        <w:left w:val="none" w:sz="0" w:space="0" w:color="auto"/>
        <w:bottom w:val="none" w:sz="0" w:space="0" w:color="auto"/>
        <w:right w:val="none" w:sz="0" w:space="0" w:color="auto"/>
      </w:divBdr>
      <w:divsChild>
        <w:div w:id="4383790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914</Words>
  <Characters>5211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2019-08-23T09:27:00Z</dcterms:created>
  <dcterms:modified xsi:type="dcterms:W3CDTF">2019-08-23T09:27:00Z</dcterms:modified>
</cp:coreProperties>
</file>